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F4A3" w14:textId="2B08D902" w:rsidR="007D3468" w:rsidRDefault="007D3468" w:rsidP="00743A59">
      <w:pPr>
        <w:jc w:val="center"/>
        <w:rPr>
          <w:rFonts w:ascii="Times New Roman" w:hAnsi="Times New Roman" w:cs="Times New Roman"/>
          <w:sz w:val="24"/>
          <w:szCs w:val="24"/>
        </w:rPr>
      </w:pPr>
      <w:bookmarkStart w:id="0" w:name="_GoBack"/>
      <w:r w:rsidRPr="007D3468">
        <w:rPr>
          <w:rFonts w:ascii="Times New Roman" w:hAnsi="Times New Roman" w:cs="Times New Roman"/>
          <w:sz w:val="24"/>
          <w:szCs w:val="24"/>
        </w:rPr>
        <w:t>ПОЛОЖЕНИЕ О ВСЕРОССИЙСКОМ КОНКУРСЕ ЮНЫХ ЧТЕЦОВ</w:t>
      </w:r>
    </w:p>
    <w:p w14:paraId="50BD6373" w14:textId="559DF026" w:rsidR="007D3468" w:rsidRPr="007D3468" w:rsidRDefault="007D3468" w:rsidP="00743A59">
      <w:pPr>
        <w:jc w:val="center"/>
        <w:rPr>
          <w:rFonts w:ascii="Times New Roman" w:hAnsi="Times New Roman" w:cs="Times New Roman"/>
          <w:sz w:val="24"/>
          <w:szCs w:val="24"/>
        </w:rPr>
      </w:pPr>
      <w:r w:rsidRPr="007D3468">
        <w:rPr>
          <w:rFonts w:ascii="Times New Roman" w:hAnsi="Times New Roman" w:cs="Times New Roman"/>
          <w:sz w:val="24"/>
          <w:szCs w:val="24"/>
        </w:rPr>
        <w:t>«ЖИВАЯ КЛАССИКА»</w:t>
      </w:r>
    </w:p>
    <w:p w14:paraId="0C9D2259" w14:textId="77777777" w:rsidR="007D3468" w:rsidRPr="007D3468" w:rsidRDefault="007D3468" w:rsidP="00743A59">
      <w:pPr>
        <w:jc w:val="center"/>
        <w:rPr>
          <w:rFonts w:ascii="Times New Roman" w:hAnsi="Times New Roman" w:cs="Times New Roman"/>
          <w:sz w:val="24"/>
          <w:szCs w:val="24"/>
        </w:rPr>
      </w:pPr>
      <w:r w:rsidRPr="007D3468">
        <w:rPr>
          <w:rFonts w:ascii="Times New Roman" w:hAnsi="Times New Roman" w:cs="Times New Roman"/>
          <w:sz w:val="24"/>
          <w:szCs w:val="24"/>
        </w:rPr>
        <w:t>2018 ГОД</w:t>
      </w:r>
    </w:p>
    <w:bookmarkEnd w:id="0"/>
    <w:p w14:paraId="033B7592" w14:textId="77777777" w:rsidR="007D3468" w:rsidRPr="007D3468" w:rsidRDefault="007D3468" w:rsidP="0040714F">
      <w:pPr>
        <w:jc w:val="both"/>
        <w:rPr>
          <w:rFonts w:ascii="Times New Roman" w:hAnsi="Times New Roman" w:cs="Times New Roman"/>
          <w:sz w:val="24"/>
          <w:szCs w:val="24"/>
        </w:rPr>
      </w:pPr>
    </w:p>
    <w:p w14:paraId="18B2EE72"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ОБЩИЕ ПОЛОЖЕНИЯ</w:t>
      </w:r>
    </w:p>
    <w:p w14:paraId="4F03671E" w14:textId="17480AE9"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w:t>
      </w:r>
    </w:p>
    <w:p w14:paraId="72FD0A50" w14:textId="25DA9E9B"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1.2. В Конкурсе могут принимать участие учащиеся 5-11 классов учреждений общего</w:t>
      </w:r>
      <w:r>
        <w:rPr>
          <w:rFonts w:ascii="Times New Roman" w:hAnsi="Times New Roman" w:cs="Times New Roman"/>
          <w:sz w:val="24"/>
          <w:szCs w:val="24"/>
        </w:rPr>
        <w:t xml:space="preserve"> и дополнительного образования </w:t>
      </w:r>
      <w:r w:rsidRPr="007D3468">
        <w:rPr>
          <w:rFonts w:ascii="Times New Roman" w:hAnsi="Times New Roman" w:cs="Times New Roman"/>
          <w:sz w:val="24"/>
          <w:szCs w:val="24"/>
        </w:rPr>
        <w:t>не старше 17 лет на момент проведения отборочных туров</w:t>
      </w:r>
      <w:r>
        <w:rPr>
          <w:rFonts w:ascii="Times New Roman" w:hAnsi="Times New Roman" w:cs="Times New Roman"/>
          <w:sz w:val="24"/>
          <w:szCs w:val="24"/>
        </w:rPr>
        <w:t xml:space="preserve"> всероссийского финала конкурса (</w:t>
      </w:r>
      <w:r>
        <w:rPr>
          <w:rFonts w:ascii="Times New Roman" w:hAnsi="Times New Roman" w:cs="Times New Roman"/>
          <w:sz w:val="24"/>
          <w:szCs w:val="24"/>
          <w:lang w:val="ru-RU"/>
        </w:rPr>
        <w:t>май 2018 г.)</w:t>
      </w:r>
      <w:r w:rsidRPr="007D3468">
        <w:rPr>
          <w:rFonts w:ascii="Times New Roman" w:hAnsi="Times New Roman" w:cs="Times New Roman"/>
          <w:sz w:val="24"/>
          <w:szCs w:val="24"/>
        </w:rPr>
        <w:t xml:space="preserve">. </w:t>
      </w:r>
    </w:p>
    <w:p w14:paraId="70819B71"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1.3. Конкурс проводится ежегодно.</w:t>
      </w:r>
    </w:p>
    <w:p w14:paraId="37352BF9"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1.4. Участие в Конкурсе является бесплатным. Взимание организационных и прочих взносов с участников недопустимо.</w:t>
      </w:r>
    </w:p>
    <w:p w14:paraId="0DE4B4EB" w14:textId="41D744FE"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1.5. Конкурс проводится под патронатом Министерства образования и науки Российской Федерации.</w:t>
      </w:r>
    </w:p>
    <w:p w14:paraId="19FD5D76" w14:textId="25C9BE5A"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1.6. 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Перечень произведений </w:t>
      </w:r>
      <w:r>
        <w:rPr>
          <w:rFonts w:ascii="Times New Roman" w:hAnsi="Times New Roman" w:cs="Times New Roman"/>
          <w:sz w:val="24"/>
          <w:szCs w:val="24"/>
        </w:rPr>
        <w:t xml:space="preserve">из школьной программы </w:t>
      </w:r>
      <w:r w:rsidRPr="007D3468">
        <w:rPr>
          <w:rFonts w:ascii="Times New Roman" w:hAnsi="Times New Roman" w:cs="Times New Roman"/>
          <w:sz w:val="24"/>
          <w:szCs w:val="24"/>
        </w:rPr>
        <w:t>предс</w:t>
      </w:r>
      <w:r>
        <w:rPr>
          <w:rFonts w:ascii="Times New Roman" w:hAnsi="Times New Roman" w:cs="Times New Roman"/>
          <w:sz w:val="24"/>
          <w:szCs w:val="24"/>
        </w:rPr>
        <w:t xml:space="preserve">тавлен на сайте youngreaders.ru, а также в группе конкурса: </w:t>
      </w:r>
      <w:hyperlink r:id="rId7" w:history="1">
        <w:r w:rsidRPr="003D308F">
          <w:rPr>
            <w:rStyle w:val="ab"/>
            <w:rFonts w:ascii="Times New Roman" w:hAnsi="Times New Roman" w:cs="Times New Roman"/>
            <w:sz w:val="24"/>
            <w:szCs w:val="24"/>
          </w:rPr>
          <w:t>https://vk.com/young_readers</w:t>
        </w:r>
      </w:hyperlink>
      <w:r>
        <w:rPr>
          <w:rFonts w:ascii="Times New Roman" w:hAnsi="Times New Roman" w:cs="Times New Roman"/>
          <w:sz w:val="24"/>
          <w:szCs w:val="24"/>
        </w:rPr>
        <w:t xml:space="preserve"> </w:t>
      </w:r>
    </w:p>
    <w:p w14:paraId="26188FBC" w14:textId="77777777" w:rsidR="007D3468" w:rsidRPr="007D3468" w:rsidRDefault="007D3468" w:rsidP="0040714F">
      <w:pPr>
        <w:jc w:val="both"/>
        <w:rPr>
          <w:rFonts w:ascii="Times New Roman" w:hAnsi="Times New Roman" w:cs="Times New Roman"/>
          <w:sz w:val="24"/>
          <w:szCs w:val="24"/>
        </w:rPr>
      </w:pPr>
    </w:p>
    <w:p w14:paraId="27F7334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ЦЕЛИ И ЗАДАЧИ ПРОЕКТА</w:t>
      </w:r>
    </w:p>
    <w:p w14:paraId="517752EE" w14:textId="479859E9"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2.1. Повышение интереса к чтению у детей и подростков</w:t>
      </w:r>
      <w:r>
        <w:rPr>
          <w:rFonts w:ascii="Times New Roman" w:hAnsi="Times New Roman" w:cs="Times New Roman"/>
          <w:sz w:val="24"/>
          <w:szCs w:val="24"/>
        </w:rPr>
        <w:t>.</w:t>
      </w:r>
    </w:p>
    <w:p w14:paraId="69B56560" w14:textId="3ABE29F8"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2.2. Расширение читательского кругозора детей</w:t>
      </w:r>
      <w:r>
        <w:rPr>
          <w:rFonts w:ascii="Times New Roman" w:hAnsi="Times New Roman" w:cs="Times New Roman"/>
          <w:sz w:val="24"/>
          <w:szCs w:val="24"/>
        </w:rPr>
        <w:t>.</w:t>
      </w:r>
    </w:p>
    <w:p w14:paraId="6EFF09CF" w14:textId="2C5CDF45"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2.3. Знакомство детей с произведениями русской литературы XVIII-XXI вв., которые не входят в школьную программу</w:t>
      </w:r>
      <w:r>
        <w:rPr>
          <w:rFonts w:ascii="Times New Roman" w:hAnsi="Times New Roman" w:cs="Times New Roman"/>
          <w:sz w:val="24"/>
          <w:szCs w:val="24"/>
        </w:rPr>
        <w:t>.</w:t>
      </w:r>
    </w:p>
    <w:p w14:paraId="492846A8" w14:textId="01EE1B2F"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2.4. Знакомство детей с современной русской детской и подростковой литературой</w:t>
      </w:r>
      <w:r>
        <w:rPr>
          <w:rFonts w:ascii="Times New Roman" w:hAnsi="Times New Roman" w:cs="Times New Roman"/>
          <w:sz w:val="24"/>
          <w:szCs w:val="24"/>
        </w:rPr>
        <w:t>.</w:t>
      </w:r>
    </w:p>
    <w:p w14:paraId="292B69A2" w14:textId="269587A2"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2.5. Знакомство детей с зарубежной литературой</w:t>
      </w:r>
      <w:r>
        <w:rPr>
          <w:rFonts w:ascii="Times New Roman" w:hAnsi="Times New Roman" w:cs="Times New Roman"/>
          <w:sz w:val="24"/>
          <w:szCs w:val="24"/>
        </w:rPr>
        <w:t>.</w:t>
      </w:r>
    </w:p>
    <w:p w14:paraId="01803416" w14:textId="5181161D"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2.6. Знакомство детей с региональной литературой</w:t>
      </w:r>
      <w:r>
        <w:rPr>
          <w:rFonts w:ascii="Times New Roman" w:hAnsi="Times New Roman" w:cs="Times New Roman"/>
          <w:sz w:val="24"/>
          <w:szCs w:val="24"/>
        </w:rPr>
        <w:t>.</w:t>
      </w:r>
    </w:p>
    <w:p w14:paraId="2E5AE75E" w14:textId="603A3338"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2.7. Знакомство школьников с возможностями современных библиотек</w:t>
      </w:r>
      <w:r>
        <w:rPr>
          <w:rFonts w:ascii="Times New Roman" w:hAnsi="Times New Roman" w:cs="Times New Roman"/>
          <w:sz w:val="24"/>
          <w:szCs w:val="24"/>
        </w:rPr>
        <w:t>.</w:t>
      </w:r>
    </w:p>
    <w:p w14:paraId="706ABD8A" w14:textId="33CBDFA2"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2.8. Поиск и поддержка талантливых детей</w:t>
      </w:r>
      <w:r>
        <w:rPr>
          <w:rFonts w:ascii="Times New Roman" w:hAnsi="Times New Roman" w:cs="Times New Roman"/>
          <w:sz w:val="24"/>
          <w:szCs w:val="24"/>
        </w:rPr>
        <w:t>.</w:t>
      </w:r>
    </w:p>
    <w:p w14:paraId="49F64BE9" w14:textId="098F152F"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2.9. Формирование сообщества читающих детей</w:t>
      </w:r>
      <w:r>
        <w:rPr>
          <w:rFonts w:ascii="Times New Roman" w:hAnsi="Times New Roman" w:cs="Times New Roman"/>
          <w:sz w:val="24"/>
          <w:szCs w:val="24"/>
        </w:rPr>
        <w:t>.</w:t>
      </w:r>
    </w:p>
    <w:p w14:paraId="2F4F2018" w14:textId="77777777" w:rsidR="007D3468" w:rsidRPr="007D3468" w:rsidRDefault="007D3468" w:rsidP="0040714F">
      <w:pPr>
        <w:jc w:val="both"/>
        <w:rPr>
          <w:rFonts w:ascii="Times New Roman" w:hAnsi="Times New Roman" w:cs="Times New Roman"/>
          <w:sz w:val="24"/>
          <w:szCs w:val="24"/>
        </w:rPr>
      </w:pPr>
    </w:p>
    <w:p w14:paraId="08CAF3C1"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ОРГАНИЗАТОР КОНКУРСА И ОРГАНИЗАЦИОННЫЙ КОМИТЕТ</w:t>
      </w:r>
    </w:p>
    <w:p w14:paraId="6CF5D8E0"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3.1. Учредитель и Организатор Конкурса — Фонд «Живая классика» (далее – Организатор).</w:t>
      </w:r>
    </w:p>
    <w:p w14:paraId="2E8DF832"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Российской Федерации, Министерства культуры Российской Федерации, Роспечати, Фонда «Живая классика».</w:t>
      </w:r>
    </w:p>
    <w:p w14:paraId="1777628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14:paraId="5A0B3F50"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3.4. 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
    <w:p w14:paraId="7C88C65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3.5. Региональные кураторы утверждают Жюри Конкурса в регионах не позднее 25.12.2017 г. и предоставляют информацию в Оргкомитет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14:paraId="262DCF20" w14:textId="56F187D0"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3.6. Организатор размещает координаты Региональных кураторов на официальном сайте Конкурса </w:t>
      </w:r>
      <w:hyperlink r:id="rId8" w:history="1">
        <w:r w:rsidRPr="003D308F">
          <w:rPr>
            <w:rStyle w:val="ab"/>
            <w:rFonts w:ascii="Times New Roman" w:hAnsi="Times New Roman" w:cs="Times New Roman"/>
            <w:sz w:val="24"/>
            <w:szCs w:val="24"/>
          </w:rPr>
          <w:t>www.youngreaders.ru</w:t>
        </w:r>
      </w:hyperlink>
      <w:r w:rsidRPr="007D3468">
        <w:rPr>
          <w:rFonts w:ascii="Times New Roman" w:hAnsi="Times New Roman" w:cs="Times New Roman"/>
          <w:sz w:val="24"/>
          <w:szCs w:val="24"/>
        </w:rPr>
        <w:t>.</w:t>
      </w:r>
    </w:p>
    <w:p w14:paraId="512C6518" w14:textId="77777777" w:rsidR="007D3468" w:rsidRPr="007D3468" w:rsidRDefault="007D3468" w:rsidP="0040714F">
      <w:pPr>
        <w:jc w:val="both"/>
        <w:rPr>
          <w:rFonts w:ascii="Times New Roman" w:hAnsi="Times New Roman" w:cs="Times New Roman"/>
          <w:sz w:val="24"/>
          <w:szCs w:val="24"/>
        </w:rPr>
      </w:pPr>
    </w:p>
    <w:p w14:paraId="466FB818"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ПРАВИЛА ПРОВЕДЕНИЯ КОНКУРСА</w:t>
      </w:r>
    </w:p>
    <w:p w14:paraId="46F656C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14:paraId="736BAC8A" w14:textId="0DEF0CEF"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4.2.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Произведение не должно входить в школьную программу по литературе. Перечень произведений </w:t>
      </w:r>
      <w:r>
        <w:rPr>
          <w:rFonts w:ascii="Times New Roman" w:hAnsi="Times New Roman" w:cs="Times New Roman"/>
          <w:sz w:val="24"/>
          <w:szCs w:val="24"/>
        </w:rPr>
        <w:t xml:space="preserve">из школьной программы </w:t>
      </w:r>
      <w:r w:rsidRPr="007D3468">
        <w:rPr>
          <w:rFonts w:ascii="Times New Roman" w:hAnsi="Times New Roman" w:cs="Times New Roman"/>
          <w:sz w:val="24"/>
          <w:szCs w:val="24"/>
        </w:rPr>
        <w:t>предс</w:t>
      </w:r>
      <w:r>
        <w:rPr>
          <w:rFonts w:ascii="Times New Roman" w:hAnsi="Times New Roman" w:cs="Times New Roman"/>
          <w:sz w:val="24"/>
          <w:szCs w:val="24"/>
        </w:rPr>
        <w:t xml:space="preserve">тавлен на сайте youngreaders.ru, а также в группе конкурса: </w:t>
      </w:r>
      <w:hyperlink r:id="rId9" w:history="1">
        <w:r w:rsidRPr="003D308F">
          <w:rPr>
            <w:rStyle w:val="ab"/>
            <w:rFonts w:ascii="Times New Roman" w:hAnsi="Times New Roman" w:cs="Times New Roman"/>
            <w:sz w:val="24"/>
            <w:szCs w:val="24"/>
          </w:rPr>
          <w:t>https://vk.com/young_readers</w:t>
        </w:r>
      </w:hyperlink>
    </w:p>
    <w:p w14:paraId="04C7165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4.3. Организаторам Конкурса рекомендуется предлагать участникам на выбор произведения русских писателей XVIII-XX века, произведения современных русских писателей, произведения зарубежных авторов, произведения региональных авторов. Окончательный выбор произведения должен совершаться самим участником Конкурса.</w:t>
      </w:r>
    </w:p>
    <w:p w14:paraId="64B07971" w14:textId="104CD69B"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4.4. Продолжительность выступления каждог</w:t>
      </w:r>
      <w:r>
        <w:rPr>
          <w:rFonts w:ascii="Times New Roman" w:hAnsi="Times New Roman" w:cs="Times New Roman"/>
          <w:sz w:val="24"/>
          <w:szCs w:val="24"/>
        </w:rPr>
        <w:t xml:space="preserve">о участника — от 2 до 5 минут. Превышение регламента не допускается. </w:t>
      </w:r>
    </w:p>
    <w:p w14:paraId="612FD797" w14:textId="6ED1A410"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4.5. 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w:t>
      </w:r>
      <w:r>
        <w:rPr>
          <w:rFonts w:ascii="Times New Roman" w:hAnsi="Times New Roman" w:cs="Times New Roman"/>
          <w:sz w:val="24"/>
          <w:szCs w:val="24"/>
        </w:rPr>
        <w:t xml:space="preserve"> или преимуществом</w:t>
      </w:r>
      <w:r w:rsidRPr="007D3468">
        <w:rPr>
          <w:rFonts w:ascii="Times New Roman" w:hAnsi="Times New Roman" w:cs="Times New Roman"/>
          <w:sz w:val="24"/>
          <w:szCs w:val="24"/>
        </w:rPr>
        <w:t>.</w:t>
      </w:r>
    </w:p>
    <w:p w14:paraId="036E992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4.6. Участник не имеет права использовать запись голоса.</w:t>
      </w:r>
    </w:p>
    <w:p w14:paraId="44F5D963"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4.7. Каждый участник Конкурса выступает самостоятельно и не может прибегать во время выступления к помощи других лиц.</w:t>
      </w:r>
    </w:p>
    <w:p w14:paraId="77B1948B" w14:textId="729C8789" w:rsidR="00525D4E"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4.8. Участник Конкурса имеет право выступать на школьных, районных и региональных этапах Конкурса как с одним и тем же произведением, так и менять произведение. Участник Конкурса не имеет право менять произведение перед выступлением в финале и суперфинале Конкурса.</w:t>
      </w:r>
    </w:p>
    <w:p w14:paraId="1DB5A168"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4.9. Победители и финалисты конкурса прошлых лет принимают участие в VII Конкурсе на общих основаниях, но обязаны выбирать для выступления отрывки из других произведений.</w:t>
      </w:r>
    </w:p>
    <w:p w14:paraId="5BFDD5FE"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4.10. При нарушении правил участия в Конкурсе решением Оргкомитета/Регионального куратора/Организатора одного из этапов Конкурса/Жюри участнику может быть отказано в дальнейшем участии в Конкурсе.</w:t>
      </w:r>
    </w:p>
    <w:p w14:paraId="7B8FFD02" w14:textId="77777777" w:rsidR="007D3468" w:rsidRDefault="007D3468" w:rsidP="0040714F">
      <w:pPr>
        <w:jc w:val="both"/>
        <w:rPr>
          <w:rFonts w:ascii="Times New Roman" w:hAnsi="Times New Roman" w:cs="Times New Roman"/>
          <w:sz w:val="24"/>
          <w:szCs w:val="24"/>
        </w:rPr>
      </w:pPr>
    </w:p>
    <w:p w14:paraId="3407487E"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ПОРЯДОК РЕГИСТРАЦИИ ДЛЯ УЧАСТИЯ В КОНКУРСЕ</w:t>
      </w:r>
    </w:p>
    <w:p w14:paraId="1674CDBC" w14:textId="6EC82C0A"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5.1. Обязательным условием участия в конкурсе является регистрация </w:t>
      </w:r>
      <w:r>
        <w:rPr>
          <w:rFonts w:ascii="Times New Roman" w:hAnsi="Times New Roman" w:cs="Times New Roman"/>
          <w:sz w:val="24"/>
          <w:szCs w:val="24"/>
        </w:rPr>
        <w:t xml:space="preserve">участника </w:t>
      </w:r>
      <w:r w:rsidRPr="007D3468">
        <w:rPr>
          <w:rFonts w:ascii="Times New Roman" w:hAnsi="Times New Roman" w:cs="Times New Roman"/>
          <w:sz w:val="24"/>
          <w:szCs w:val="24"/>
        </w:rPr>
        <w:t xml:space="preserve">на официальном сайте конкурса </w:t>
      </w:r>
      <w:hyperlink r:id="rId10" w:history="1">
        <w:r w:rsidR="00525D4E" w:rsidRPr="003D308F">
          <w:rPr>
            <w:rStyle w:val="ab"/>
            <w:rFonts w:ascii="Times New Roman" w:hAnsi="Times New Roman" w:cs="Times New Roman"/>
            <w:sz w:val="24"/>
            <w:szCs w:val="24"/>
          </w:rPr>
          <w:t>www.youngreaders.ru</w:t>
        </w:r>
      </w:hyperlink>
      <w:r w:rsidRPr="007D3468">
        <w:rPr>
          <w:rFonts w:ascii="Times New Roman" w:hAnsi="Times New Roman" w:cs="Times New Roman"/>
          <w:sz w:val="24"/>
          <w:szCs w:val="24"/>
        </w:rPr>
        <w:t>.</w:t>
      </w:r>
    </w:p>
    <w:p w14:paraId="135D0465" w14:textId="29822580" w:rsidR="00525D4E"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 xml:space="preserve">5.2. Участник конкурса может зарегистрироваться только от одного учреждения (школа/учреждение дополнительного образования). </w:t>
      </w:r>
    </w:p>
    <w:p w14:paraId="1A057579" w14:textId="7B1716AF"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5.3</w:t>
      </w:r>
      <w:r w:rsidR="007D3468" w:rsidRPr="007D3468">
        <w:rPr>
          <w:rFonts w:ascii="Times New Roman" w:hAnsi="Times New Roman" w:cs="Times New Roman"/>
          <w:sz w:val="24"/>
          <w:szCs w:val="24"/>
        </w:rPr>
        <w:t>. Регистрацию на сайте должны пройти как участники Конкурса, так и ответственные за проведение конкурса в школе/учреждении дополнительного образования, районе и регионе.</w:t>
      </w:r>
    </w:p>
    <w:p w14:paraId="5E786411" w14:textId="64A0919D"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5.4</w:t>
      </w:r>
      <w:r w:rsidR="007D3468" w:rsidRPr="007D3468">
        <w:rPr>
          <w:rFonts w:ascii="Times New Roman" w:hAnsi="Times New Roman" w:cs="Times New Roman"/>
          <w:sz w:val="24"/>
          <w:szCs w:val="24"/>
        </w:rPr>
        <w:t>. Заявки подаются только через официальный сайт Конкурса www.youngreaders.ru.</w:t>
      </w:r>
    </w:p>
    <w:p w14:paraId="4BA3DA75" w14:textId="1EC34280"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5.5</w:t>
      </w:r>
      <w:r w:rsidR="007D3468" w:rsidRPr="007D3468">
        <w:rPr>
          <w:rFonts w:ascii="Times New Roman" w:hAnsi="Times New Roman" w:cs="Times New Roman"/>
          <w:sz w:val="24"/>
          <w:szCs w:val="24"/>
        </w:rPr>
        <w:t>. 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http://vk.com/young_readers</w:t>
      </w:r>
    </w:p>
    <w:p w14:paraId="6800A520" w14:textId="3F49CB14"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5.6</w:t>
      </w:r>
      <w:r w:rsidR="007D3468" w:rsidRPr="007D3468">
        <w:rPr>
          <w:rFonts w:ascii="Times New Roman" w:hAnsi="Times New Roman" w:cs="Times New Roman"/>
          <w:sz w:val="24"/>
          <w:szCs w:val="24"/>
        </w:rPr>
        <w:t>. Конкурсанты, не прошедшие регистрацию на сайте, к участию в Конкурсе не допускаются.</w:t>
      </w:r>
    </w:p>
    <w:p w14:paraId="7BCBA8AB" w14:textId="68FAEAF2"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5.7</w:t>
      </w:r>
      <w:r w:rsidR="007D3468" w:rsidRPr="007D3468">
        <w:rPr>
          <w:rFonts w:ascii="Times New Roman" w:hAnsi="Times New Roman" w:cs="Times New Roman"/>
          <w:sz w:val="24"/>
          <w:szCs w:val="24"/>
        </w:rPr>
        <w:t xml:space="preserve">.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инвалидов,представители органов опеки и попечительства). </w:t>
      </w:r>
    </w:p>
    <w:p w14:paraId="083C2512" w14:textId="0CCA4A79" w:rsid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5.8</w:t>
      </w:r>
      <w:r w:rsidR="007D3468" w:rsidRPr="007D3468">
        <w:rPr>
          <w:rFonts w:ascii="Times New Roman" w:hAnsi="Times New Roman" w:cs="Times New Roman"/>
          <w:sz w:val="24"/>
          <w:szCs w:val="24"/>
        </w:rPr>
        <w:t>. Регистрация на Конкурс осуществляется с 1 октября 2017 года по 25 января 2018 года.</w:t>
      </w:r>
    </w:p>
    <w:p w14:paraId="070597B9" w14:textId="77777777" w:rsidR="00A35371" w:rsidRPr="007D3468" w:rsidRDefault="00A35371" w:rsidP="0040714F">
      <w:pPr>
        <w:jc w:val="both"/>
        <w:rPr>
          <w:rFonts w:ascii="Times New Roman" w:hAnsi="Times New Roman" w:cs="Times New Roman"/>
          <w:sz w:val="24"/>
          <w:szCs w:val="24"/>
        </w:rPr>
      </w:pPr>
    </w:p>
    <w:p w14:paraId="0666DF69"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РЕГЛАМЕНТ ПРОВЕДЕНИЯ ЭТАПОВ КОНКУРСА</w:t>
      </w:r>
    </w:p>
    <w:p w14:paraId="339577A4"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 Первый этап (школьный) проводится среди конкурсантов учреждений общего, среднего или дополнительного образования, на основании заявок, зарегистрированных на официальном сайте Конкурса.</w:t>
      </w:r>
    </w:p>
    <w:p w14:paraId="081BA6C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6.2. Ответственные за проведение Конкурса в школе должны оповестить участников о необходимости зарегистрироваться на сайте www.youngreaders.ru и допустить к участию в конкурсе только зарегистрированных. </w:t>
      </w:r>
    </w:p>
    <w:p w14:paraId="27D9A564" w14:textId="43DFABB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6.3. Ответственным за проведение Конкурса в школе/учреждении дополнительного образования может быть только официальный представите</w:t>
      </w:r>
      <w:r w:rsidR="00A35371">
        <w:rPr>
          <w:rFonts w:ascii="Times New Roman" w:hAnsi="Times New Roman" w:cs="Times New Roman"/>
          <w:sz w:val="24"/>
          <w:szCs w:val="24"/>
        </w:rPr>
        <w:t xml:space="preserve">ль заведения (директор, педагог, методист </w:t>
      </w:r>
      <w:r w:rsidRPr="007D3468">
        <w:rPr>
          <w:rFonts w:ascii="Times New Roman" w:hAnsi="Times New Roman" w:cs="Times New Roman"/>
          <w:sz w:val="24"/>
          <w:szCs w:val="24"/>
        </w:rPr>
        <w:t>или библиотекарь).</w:t>
      </w:r>
    </w:p>
    <w:p w14:paraId="63AAAE4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6.4. От одной школы/учреждения дополнительного образования может быть назначен только один ответственный за проведение Конкурса.</w:t>
      </w:r>
    </w:p>
    <w:p w14:paraId="25ED393B"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6.5. В случае, если на момент завершения периода регистрации первого этапа (школьного) от одного учреждения общего, среднего или дополнительного образования участвует меньше 3 человек, все они автоматически становятся участниками второго этапа (районного).</w:t>
      </w:r>
    </w:p>
    <w:p w14:paraId="18B958F0"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6.6. Отчет о проведении школьного этапа Конкурса (включающий имена победителей и названия произведений) должен быть размещен на странице школы на сайте www.youngreaders.ru не позднее 28 февраля 2018 года. В противном случае победители школьного этапа Конкурса не будут допущены к участию в районном этапе Конкурса. Фотографии размещаются на сайте по желанию ответственного за проведение школьного этапа. </w:t>
      </w:r>
    </w:p>
    <w:p w14:paraId="1995B420"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6.7. Ответственным за проведение районного этапа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14:paraId="1F2BE74D" w14:textId="70621073"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6.8.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(необходимо указывать телефон и e-mail коорди</w:t>
      </w:r>
      <w:r w:rsidR="00D92B9F">
        <w:rPr>
          <w:rFonts w:ascii="Times New Roman" w:hAnsi="Times New Roman" w:cs="Times New Roman"/>
          <w:sz w:val="24"/>
          <w:szCs w:val="24"/>
        </w:rPr>
        <w:t>натора) не позднее 1 ноября 2017</w:t>
      </w:r>
      <w:r w:rsidRPr="007D3468">
        <w:rPr>
          <w:rFonts w:ascii="Times New Roman" w:hAnsi="Times New Roman" w:cs="Times New Roman"/>
          <w:sz w:val="24"/>
          <w:szCs w:val="24"/>
        </w:rPr>
        <w:t xml:space="preserve"> года.</w:t>
      </w:r>
    </w:p>
    <w:p w14:paraId="725526D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6.9. Списки мест проведения районных этапов Конкурса по каждому региону размещаются членами Оргкомитета на официальном сайте Конкурса www.youngreaders.ru не позднее 25 января 2018 года.</w:t>
      </w:r>
    </w:p>
    <w:p w14:paraId="47C1382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6.10. Координатор районного этапа Конкурса регистрируется на сайте самостоятельно не позднее 1 ноября 2017 года. Координатор районного этапа Конкурса может добавлять на страницу новости, фотографии, имена победителей, список участников Конкурса и названия выбранных участниками произведений.</w:t>
      </w:r>
    </w:p>
    <w:p w14:paraId="5A948689" w14:textId="21A3A695"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6.11. Отчет о проведении районного этапа Конкурса (включающий имена победителей, название произведений) должен быть размещен на странице библиотеки или культурного центра, а также на сайте www.youngreaders.ru не позднее 20 марта 2018 года. В противном случае победители районного этапа Конкурса не будут допущены к участию в региональном этапе Конкурса.</w:t>
      </w:r>
      <w:r w:rsidR="0040714F">
        <w:rPr>
          <w:rFonts w:ascii="Times New Roman" w:hAnsi="Times New Roman" w:cs="Times New Roman"/>
          <w:sz w:val="24"/>
          <w:szCs w:val="24"/>
        </w:rPr>
        <w:t xml:space="preserve"> </w:t>
      </w:r>
      <w:r w:rsidRPr="007D3468">
        <w:rPr>
          <w:rFonts w:ascii="Times New Roman" w:hAnsi="Times New Roman" w:cs="Times New Roman"/>
          <w:sz w:val="24"/>
          <w:szCs w:val="24"/>
        </w:rPr>
        <w:t xml:space="preserve">Фотографии размещаются на сайте по желанию ответственного за проведение районного этапа. </w:t>
      </w:r>
    </w:p>
    <w:p w14:paraId="0EFA297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6.12. Региональный куратор размещает на сайте www.youngreaders.ru информацию о месте и времени проведения региональных этапов Конкурса не позднее 25 марта 2018 года.</w:t>
      </w:r>
    </w:p>
    <w:p w14:paraId="2E1558BA" w14:textId="6CE86A40"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6.13. Для участия победителей регионального этапа Конкурса во Всероссийском финале Региональный куратор должен не позднее 10 апреля 2018 года разместить на странице региона на сайте www.youngreaders.ru отчет о проведении регионального этапа Конкурса (имена поб</w:t>
      </w:r>
      <w:r w:rsidR="00525D4E">
        <w:rPr>
          <w:rFonts w:ascii="Times New Roman" w:hAnsi="Times New Roman" w:cs="Times New Roman"/>
          <w:sz w:val="24"/>
          <w:szCs w:val="24"/>
        </w:rPr>
        <w:t>едителей, названия произведений и др.</w:t>
      </w:r>
      <w:r w:rsidRPr="007D3468">
        <w:rPr>
          <w:rFonts w:ascii="Times New Roman" w:hAnsi="Times New Roman" w:cs="Times New Roman"/>
          <w:sz w:val="24"/>
          <w:szCs w:val="24"/>
        </w:rPr>
        <w:t>), а также зарегистрир</w:t>
      </w:r>
      <w:r w:rsidR="00A35371">
        <w:rPr>
          <w:rFonts w:ascii="Times New Roman" w:hAnsi="Times New Roman" w:cs="Times New Roman"/>
          <w:sz w:val="24"/>
          <w:szCs w:val="24"/>
        </w:rPr>
        <w:t>овать финалистов в системе АИС «Путевка»</w:t>
      </w:r>
      <w:r w:rsidRPr="007D3468">
        <w:rPr>
          <w:rFonts w:ascii="Times New Roman" w:hAnsi="Times New Roman" w:cs="Times New Roman"/>
          <w:sz w:val="24"/>
          <w:szCs w:val="24"/>
        </w:rPr>
        <w:t xml:space="preserve">. Информация о регистрации в системе будет размещена на сайте youngreaders.ru  не позднее 20 марта 2018 года. </w:t>
      </w:r>
    </w:p>
    <w:p w14:paraId="03F9AEA4"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6.14. Для участия во всероссийском финале Конкурса Региональному куратору необходимо предоставить в Оргкомитет информацию о билетах в Симферополь (в МДЦ «Артек») победителей и сопровождающих не позднее 15 апреля 2018 года.</w:t>
      </w:r>
    </w:p>
    <w:p w14:paraId="1CAD7F9B" w14:textId="77777777"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6.15.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14:paraId="546844B3" w14:textId="77777777" w:rsidR="00A35371" w:rsidRPr="007D3468" w:rsidRDefault="00A35371" w:rsidP="0040714F">
      <w:pPr>
        <w:jc w:val="both"/>
        <w:rPr>
          <w:rFonts w:ascii="Times New Roman" w:hAnsi="Times New Roman" w:cs="Times New Roman"/>
          <w:sz w:val="24"/>
          <w:szCs w:val="24"/>
        </w:rPr>
      </w:pPr>
    </w:p>
    <w:p w14:paraId="47050F5C"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КРИТЕРИИ ОЦЕНКИ ВЫСТУПЛЕНИЙ</w:t>
      </w:r>
    </w:p>
    <w:p w14:paraId="282B232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7.1. Оценка выступления участника осуществляется по 10-балльной шкале.</w:t>
      </w:r>
    </w:p>
    <w:p w14:paraId="19F043C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7.2. Выступления оцениваются по параметрам:</w:t>
      </w:r>
    </w:p>
    <w:p w14:paraId="3164A3AD" w14:textId="0E79DE8F"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выбор текста произведения: органичность выбранного произведения для исполнителя;</w:t>
      </w:r>
    </w:p>
    <w:p w14:paraId="7CE7E5C8" w14:textId="745BBEBB"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глубина проникновения в образную систему и смысловую структуру текста;</w:t>
      </w:r>
    </w:p>
    <w:p w14:paraId="676723DD" w14:textId="7EB10145"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грамотная речь;</w:t>
      </w:r>
    </w:p>
    <w:p w14:paraId="7AD7B903" w14:textId="678A9F49"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способность оказывать эстетическое, интеллектуальное и эмоциональное воздействие на зрителя.</w:t>
      </w:r>
    </w:p>
    <w:p w14:paraId="40E19F3A" w14:textId="2B410034"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7.3.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w:t>
      </w:r>
    </w:p>
    <w:p w14:paraId="656710FA" w14:textId="77777777" w:rsidR="00A35371" w:rsidRPr="007D3468" w:rsidRDefault="00A35371" w:rsidP="0040714F">
      <w:pPr>
        <w:jc w:val="both"/>
        <w:rPr>
          <w:rFonts w:ascii="Times New Roman" w:hAnsi="Times New Roman" w:cs="Times New Roman"/>
          <w:sz w:val="24"/>
          <w:szCs w:val="24"/>
        </w:rPr>
      </w:pPr>
    </w:p>
    <w:p w14:paraId="2AA646B8"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ЭТАПЫ И СРОКИ ПРОВЕДЕНИЯ КОНКУРСА</w:t>
      </w:r>
    </w:p>
    <w:p w14:paraId="47F3C1BB"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8.1. Регистрация на сайте и подготовка к Конкурсу проходит с 1 октября 2017 года по 25 января 2018 года.</w:t>
      </w:r>
    </w:p>
    <w:p w14:paraId="6D5C084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8.2. ПЕРВЫЙ ЭТАП – школьный.</w:t>
      </w:r>
    </w:p>
    <w:p w14:paraId="7EB7B5A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школы, учреждения дополнительного образования.</w:t>
      </w:r>
    </w:p>
    <w:p w14:paraId="68C1E57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1 по 28 февраля 2018 года.</w:t>
      </w:r>
    </w:p>
    <w:p w14:paraId="718E1AC4"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8.3. ВТОРОЙ ЭТАП – районный.</w:t>
      </w:r>
    </w:p>
    <w:p w14:paraId="73A5C50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районные детские библиотеки, культурные центры, муниципальные учреждения дополнительного образования или органа управления образованием.</w:t>
      </w:r>
    </w:p>
    <w:p w14:paraId="398509F1"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1 по 15 марта 2018 года.</w:t>
      </w:r>
    </w:p>
    <w:p w14:paraId="3FDB3F63"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8.4. ТРЕТИЙ ЭТАП – региональный.</w:t>
      </w:r>
    </w:p>
    <w:p w14:paraId="591B94D3"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Место проведения – библиотеки, книжные магазины, культурные центры, учреждения </w:t>
      </w:r>
    </w:p>
    <w:p w14:paraId="1229570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дополнительного образования или органа управления образованием.</w:t>
      </w:r>
    </w:p>
    <w:p w14:paraId="56FC11A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25 марта по 10 апреля 2018 года.</w:t>
      </w:r>
    </w:p>
    <w:p w14:paraId="1F3E7F1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8.5. ВСЕРОССИЙСКИЙ ФИНАЛ.</w:t>
      </w:r>
    </w:p>
    <w:p w14:paraId="3B9EC1D7" w14:textId="1BA686F0"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Отборочные туры.</w:t>
      </w:r>
    </w:p>
    <w:p w14:paraId="547F3430"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Международный детский центр «Артек».</w:t>
      </w:r>
    </w:p>
    <w:p w14:paraId="2F020289" w14:textId="5580E625"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Срок проведения: </w:t>
      </w:r>
      <w:r w:rsidR="00A35371">
        <w:rPr>
          <w:rFonts w:ascii="Times New Roman" w:hAnsi="Times New Roman" w:cs="Times New Roman"/>
          <w:sz w:val="24"/>
          <w:szCs w:val="24"/>
        </w:rPr>
        <w:t xml:space="preserve">май 2018 года. </w:t>
      </w:r>
      <w:r w:rsidRPr="007D3468">
        <w:rPr>
          <w:rFonts w:ascii="Times New Roman" w:hAnsi="Times New Roman" w:cs="Times New Roman"/>
          <w:sz w:val="24"/>
          <w:szCs w:val="24"/>
        </w:rPr>
        <w:t xml:space="preserve"> </w:t>
      </w:r>
    </w:p>
    <w:p w14:paraId="7B28073A" w14:textId="4D09FCA5"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Суперфинал.</w:t>
      </w:r>
    </w:p>
    <w:p w14:paraId="49AA248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Москва.</w:t>
      </w:r>
    </w:p>
    <w:p w14:paraId="1F47E440" w14:textId="6E5A6CBC" w:rsid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Срок проведения: 3-6 июня 2018</w:t>
      </w:r>
      <w:r w:rsidR="007D3468" w:rsidRPr="007D3468">
        <w:rPr>
          <w:rFonts w:ascii="Times New Roman" w:hAnsi="Times New Roman" w:cs="Times New Roman"/>
          <w:sz w:val="24"/>
          <w:szCs w:val="24"/>
        </w:rPr>
        <w:t xml:space="preserve"> года.</w:t>
      </w:r>
    </w:p>
    <w:p w14:paraId="1E0A655B" w14:textId="77777777" w:rsidR="00A35371" w:rsidRPr="007D3468" w:rsidRDefault="00A35371" w:rsidP="0040714F">
      <w:pPr>
        <w:jc w:val="both"/>
        <w:rPr>
          <w:rFonts w:ascii="Times New Roman" w:hAnsi="Times New Roman" w:cs="Times New Roman"/>
          <w:sz w:val="24"/>
          <w:szCs w:val="24"/>
        </w:rPr>
      </w:pPr>
    </w:p>
    <w:p w14:paraId="240C2E3D"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КОЛИЧЕСТВО КОНКУРСАНТОВ И ПОБЕДИТЕЛЕЙ ЭТАПОВ КОНКУРСА</w:t>
      </w:r>
    </w:p>
    <w:p w14:paraId="02569C7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9.1. Количество участников первого этапа (школьного) не ограничено.</w:t>
      </w:r>
    </w:p>
    <w:p w14:paraId="4FBD9E48"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9.2. Количество победителей первого этапа (школьного) – не более 3-х конкурсантов от каждой школы/учреждения дополнительного образования. </w:t>
      </w:r>
    </w:p>
    <w:p w14:paraId="386DFF35"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w:t>
      </w:r>
    </w:p>
    <w:p w14:paraId="6EE476E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9.4. Количество победителей второго этапа (районного) – не более 3-х конкурсантов от каждого района.</w:t>
      </w:r>
    </w:p>
    <w:p w14:paraId="4DB39121"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9.5. Количество победителей третьего этапа (регионального) – не более 3-х конкурсантов от каждого региона.</w:t>
      </w:r>
    </w:p>
    <w:p w14:paraId="7CD384D0" w14:textId="0FDF0DAF"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9.6. Количество победителей отборочных туров </w:t>
      </w:r>
      <w:r w:rsidR="00A35371">
        <w:rPr>
          <w:rFonts w:ascii="Times New Roman" w:hAnsi="Times New Roman" w:cs="Times New Roman"/>
          <w:sz w:val="24"/>
          <w:szCs w:val="24"/>
        </w:rPr>
        <w:t xml:space="preserve">всероссийского </w:t>
      </w:r>
      <w:r w:rsidRPr="007D3468">
        <w:rPr>
          <w:rFonts w:ascii="Times New Roman" w:hAnsi="Times New Roman" w:cs="Times New Roman"/>
          <w:sz w:val="24"/>
          <w:szCs w:val="24"/>
        </w:rPr>
        <w:t>финала Конкурса – не более 20 конкурсантов.</w:t>
      </w:r>
    </w:p>
    <w:p w14:paraId="599B19FE"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9.7. Количество победителей финала Конкурса – не более 10 конкурсантов.</w:t>
      </w:r>
    </w:p>
    <w:p w14:paraId="2E411DFC"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9.8. Количество победителей суперфинала Конкурса – не более 3 конкурсантов.</w:t>
      </w:r>
    </w:p>
    <w:p w14:paraId="132817EE" w14:textId="77777777"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9.9. Оргкомитет имеет право изменить количество победителей Всероссийского финала и суперфинала.</w:t>
      </w:r>
    </w:p>
    <w:p w14:paraId="7B1C99D5" w14:textId="77777777" w:rsidR="00A35371" w:rsidRPr="007D3468" w:rsidRDefault="00A35371" w:rsidP="0040714F">
      <w:pPr>
        <w:jc w:val="both"/>
        <w:rPr>
          <w:rFonts w:ascii="Times New Roman" w:hAnsi="Times New Roman" w:cs="Times New Roman"/>
          <w:sz w:val="24"/>
          <w:szCs w:val="24"/>
        </w:rPr>
      </w:pPr>
    </w:p>
    <w:p w14:paraId="042AAE9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НОМИНАЦИИ И НАГРАДЫ</w:t>
      </w:r>
    </w:p>
    <w:p w14:paraId="7478F2B4" w14:textId="13C819FB"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10.1. </w:t>
      </w:r>
      <w:r w:rsidR="007D3468" w:rsidRPr="007D3468">
        <w:rPr>
          <w:rFonts w:ascii="Times New Roman" w:hAnsi="Times New Roman" w:cs="Times New Roman"/>
          <w:sz w:val="24"/>
          <w:szCs w:val="24"/>
        </w:rPr>
        <w:t>Каждый участник Конкурса получает в электронном виде свидетельство об участии (свидетельство будет размещено на сайте www.youngreaders.ru).</w:t>
      </w:r>
    </w:p>
    <w:p w14:paraId="5F03DC6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10.2.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(макет будет размещен на сайте www.youngreaders.ru).</w:t>
      </w:r>
    </w:p>
    <w:p w14:paraId="322B1C62"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10.3. Победители школьного этапа становятся участниками районного тура Конкурса.</w:t>
      </w:r>
    </w:p>
    <w:p w14:paraId="3AECA196"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(макет диплома будет размещен на сайте www.youngreaders.ru) и призами от спонсоров. </w:t>
      </w:r>
    </w:p>
    <w:p w14:paraId="22FFC3FF"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10.5. Победители районного этапа становятся участниками регионального этапа Конкурса.</w:t>
      </w:r>
    </w:p>
    <w:p w14:paraId="490ED292"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10.6. Победителями регионального этапа Конкурса считаются три участника, набравшие наибольшее количество баллов. Они награждаются дипломом «Победителя регионального этапа Всероссийского Конкурса юных чтецов «Живая классика» (образец диплома будет размещен на сайте), путевкой в МДЦ «Артек», медалями Гознак (вручаются в МДЦ «Артек»).</w:t>
      </w:r>
    </w:p>
    <w:p w14:paraId="58B10913"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10.7. Победители регионального этапа Конкурса становятся участниками Всероссийского финала.</w:t>
      </w:r>
    </w:p>
    <w:p w14:paraId="1AB5F62C"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10.8. Победителями Всероссийского финала Конкурса считаются 10 участников, набравшие наибольшее количество баллов. Они награждаются дипломом </w:t>
      </w:r>
      <w:r w:rsidRPr="007D3468">
        <w:rPr>
          <w:rFonts w:ascii="Times New Roman" w:hAnsi="Times New Roman" w:cs="Times New Roman"/>
          <w:sz w:val="24"/>
          <w:szCs w:val="24"/>
        </w:rPr>
        <w:lastRenderedPageBreak/>
        <w:t>«Суперфиналист конкурса юных чтецов «Живая классика», подарками от спонсоров Конкурса и возможностью выступить на Красной площади в Москве.</w:t>
      </w:r>
    </w:p>
    <w:p w14:paraId="51B1A869"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10.9. Победителями Всероссийского Конкурса считаются 3 участника, набравшие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w:t>
      </w:r>
    </w:p>
    <w:p w14:paraId="7E9970AC" w14:textId="77777777" w:rsidR="00A35371" w:rsidRDefault="00A35371" w:rsidP="0040714F">
      <w:pPr>
        <w:jc w:val="both"/>
        <w:rPr>
          <w:rFonts w:ascii="Times New Roman" w:hAnsi="Times New Roman" w:cs="Times New Roman"/>
          <w:sz w:val="24"/>
          <w:szCs w:val="24"/>
        </w:rPr>
      </w:pPr>
    </w:p>
    <w:p w14:paraId="2796A75A" w14:textId="77777777"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ФИНАНСИРОВАНИЕ КОНКУРСА</w:t>
      </w:r>
    </w:p>
    <w:p w14:paraId="599EEE0D" w14:textId="74D8F191"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11.1. </w:t>
      </w:r>
      <w:r w:rsidR="007D3468" w:rsidRPr="007D3468">
        <w:rPr>
          <w:rFonts w:ascii="Times New Roman" w:hAnsi="Times New Roman" w:cs="Times New Roman"/>
          <w:sz w:val="24"/>
          <w:szCs w:val="24"/>
        </w:rPr>
        <w:t>Финансирование общей координации проведения Конкурса осуществляется за счет Министерства образования и науки Российской Федерации.</w:t>
      </w:r>
    </w:p>
    <w:p w14:paraId="411F5811" w14:textId="51B961CE"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11.2. </w:t>
      </w:r>
      <w:r w:rsidR="007D3468" w:rsidRPr="007D3468">
        <w:rPr>
          <w:rFonts w:ascii="Times New Roman" w:hAnsi="Times New Roman" w:cs="Times New Roman"/>
          <w:sz w:val="24"/>
          <w:szCs w:val="24"/>
        </w:rPr>
        <w:t>Финансирование организации и проведения Конкурса в регионах осуществляется за счет бюджета региона.</w:t>
      </w:r>
    </w:p>
    <w:p w14:paraId="6A825ADE" w14:textId="5BBF73D3"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11.3. </w:t>
      </w:r>
      <w:r w:rsidR="007D3468" w:rsidRPr="007D3468">
        <w:rPr>
          <w:rFonts w:ascii="Times New Roman" w:hAnsi="Times New Roman" w:cs="Times New Roman"/>
          <w:sz w:val="24"/>
          <w:szCs w:val="24"/>
        </w:rPr>
        <w:t>Финансирование организации и проведения Всероссийского финала Конкурса в МДЦ «Артек» осуществляется за счет Министерства образования и науки Российской Федерации.</w:t>
      </w:r>
    </w:p>
    <w:p w14:paraId="25E4D68F" w14:textId="41780025"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11.4. </w:t>
      </w:r>
      <w:r w:rsidR="007D3468" w:rsidRPr="007D3468">
        <w:rPr>
          <w:rFonts w:ascii="Times New Roman" w:hAnsi="Times New Roman" w:cs="Times New Roman"/>
          <w:sz w:val="24"/>
          <w:szCs w:val="24"/>
        </w:rPr>
        <w:t>Проезд победителей региональных этапов Конкурса в Международный детский центр «Артек» осуществляется за счет бюджета региона.</w:t>
      </w:r>
    </w:p>
    <w:p w14:paraId="5707F29B" w14:textId="0B47A882"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11.5</w:t>
      </w:r>
      <w:r w:rsidR="00A35371">
        <w:rPr>
          <w:rFonts w:ascii="Times New Roman" w:hAnsi="Times New Roman" w:cs="Times New Roman"/>
          <w:sz w:val="24"/>
          <w:szCs w:val="24"/>
        </w:rPr>
        <w:t xml:space="preserve">. </w:t>
      </w:r>
      <w:r w:rsidR="007D3468" w:rsidRPr="007D3468">
        <w:rPr>
          <w:rFonts w:ascii="Times New Roman" w:hAnsi="Times New Roman" w:cs="Times New Roman"/>
          <w:sz w:val="24"/>
          <w:szCs w:val="24"/>
        </w:rPr>
        <w:t>Проезд суперфиналистов в Москву осуществляется за счет бюджета региона или за счет самих участников.</w:t>
      </w:r>
    </w:p>
    <w:p w14:paraId="66F30929" w14:textId="572B26BC"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11.6</w:t>
      </w:r>
      <w:r w:rsidR="00A35371">
        <w:rPr>
          <w:rFonts w:ascii="Times New Roman" w:hAnsi="Times New Roman" w:cs="Times New Roman"/>
          <w:sz w:val="24"/>
          <w:szCs w:val="24"/>
        </w:rPr>
        <w:t xml:space="preserve">. </w:t>
      </w:r>
      <w:r w:rsidR="007D3468" w:rsidRPr="007D3468">
        <w:rPr>
          <w:rFonts w:ascii="Times New Roman" w:hAnsi="Times New Roman" w:cs="Times New Roman"/>
          <w:sz w:val="24"/>
          <w:szCs w:val="24"/>
        </w:rPr>
        <w:t>Призы районного, регионального, всероссийского этапов Конкурса предоставляет Фонд «Живая классика».</w:t>
      </w:r>
    </w:p>
    <w:p w14:paraId="7D98B676" w14:textId="361C90C4" w:rsidR="005051FC"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11.7</w:t>
      </w:r>
      <w:r w:rsidR="007D3468" w:rsidRPr="007D3468">
        <w:rPr>
          <w:rFonts w:ascii="Times New Roman" w:hAnsi="Times New Roman" w:cs="Times New Roman"/>
          <w:sz w:val="24"/>
          <w:szCs w:val="24"/>
        </w:rPr>
        <w:t>. Медали для победителей региональных этапов Конкурса изготавливает АО «Гознак».</w:t>
      </w:r>
    </w:p>
    <w:sectPr w:rsidR="005051FC" w:rsidRPr="007D3468">
      <w:head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CD40" w14:textId="77777777" w:rsidR="0054774B" w:rsidRDefault="0054774B">
      <w:pPr>
        <w:spacing w:line="240" w:lineRule="auto"/>
      </w:pPr>
      <w:r>
        <w:separator/>
      </w:r>
    </w:p>
  </w:endnote>
  <w:endnote w:type="continuationSeparator" w:id="0">
    <w:p w14:paraId="19FC7CDD" w14:textId="77777777" w:rsidR="0054774B" w:rsidRDefault="00547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4C996" w14:textId="77777777" w:rsidR="0054774B" w:rsidRDefault="0054774B">
      <w:pPr>
        <w:spacing w:line="240" w:lineRule="auto"/>
      </w:pPr>
      <w:r>
        <w:separator/>
      </w:r>
    </w:p>
  </w:footnote>
  <w:footnote w:type="continuationSeparator" w:id="0">
    <w:p w14:paraId="3DAF4822" w14:textId="77777777" w:rsidR="0054774B" w:rsidRDefault="005477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F580" w14:textId="77777777" w:rsidR="005051FC" w:rsidRDefault="005051F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4882"/>
    <w:multiLevelType w:val="multilevel"/>
    <w:tmpl w:val="D8B2AA54"/>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A56D83"/>
    <w:multiLevelType w:val="multilevel"/>
    <w:tmpl w:val="0C462EB4"/>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0D444C"/>
    <w:multiLevelType w:val="hybridMultilevel"/>
    <w:tmpl w:val="B8CA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592CA8"/>
    <w:multiLevelType w:val="multilevel"/>
    <w:tmpl w:val="C6D8F8DE"/>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51FC"/>
    <w:rsid w:val="003376E1"/>
    <w:rsid w:val="0040714F"/>
    <w:rsid w:val="005051FC"/>
    <w:rsid w:val="00525D4E"/>
    <w:rsid w:val="0054774B"/>
    <w:rsid w:val="00645677"/>
    <w:rsid w:val="006D4E84"/>
    <w:rsid w:val="00743A59"/>
    <w:rsid w:val="007D3468"/>
    <w:rsid w:val="00A35371"/>
    <w:rsid w:val="00CB536A"/>
    <w:rsid w:val="00D92B9F"/>
    <w:rsid w:val="00DC2FC0"/>
    <w:rsid w:val="00E9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EFA2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4"/>
      <w:szCs w:val="24"/>
    </w:rPr>
  </w:style>
  <w:style w:type="character" w:customStyle="1" w:styleId="a6">
    <w:name w:val="Текст примечания Знак"/>
    <w:basedOn w:val="a0"/>
    <w:link w:val="a5"/>
    <w:uiPriority w:val="99"/>
    <w:semiHidden/>
    <w:rPr>
      <w:sz w:val="24"/>
      <w:szCs w:val="24"/>
    </w:rPr>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DC2FC0"/>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DC2FC0"/>
    <w:rPr>
      <w:rFonts w:ascii="Times New Roman" w:hAnsi="Times New Roman" w:cs="Times New Roman"/>
      <w:sz w:val="18"/>
      <w:szCs w:val="18"/>
    </w:rPr>
  </w:style>
  <w:style w:type="paragraph" w:styleId="aa">
    <w:name w:val="List Paragraph"/>
    <w:basedOn w:val="a"/>
    <w:uiPriority w:val="34"/>
    <w:qFormat/>
    <w:rsid w:val="007D3468"/>
    <w:pPr>
      <w:ind w:left="720"/>
      <w:contextualSpacing/>
    </w:pPr>
  </w:style>
  <w:style w:type="character" w:styleId="ab">
    <w:name w:val="Hyperlink"/>
    <w:basedOn w:val="a0"/>
    <w:uiPriority w:val="99"/>
    <w:unhideWhenUsed/>
    <w:rsid w:val="007D3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vk.com/young_readers" TargetMode="External"/><Relationship Id="rId8" Type="http://schemas.openxmlformats.org/officeDocument/2006/relationships/hyperlink" Target="http://www.youngreaders.ru" TargetMode="External"/><Relationship Id="rId9" Type="http://schemas.openxmlformats.org/officeDocument/2006/relationships/hyperlink" Target="https://vk.com/young_readers" TargetMode="External"/><Relationship Id="rId10"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2496</Words>
  <Characters>14229</Characters>
  <Application>Microsoft Macintosh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9</cp:revision>
  <dcterms:created xsi:type="dcterms:W3CDTF">2017-10-06T09:32:00Z</dcterms:created>
  <dcterms:modified xsi:type="dcterms:W3CDTF">2017-10-06T15:03:00Z</dcterms:modified>
</cp:coreProperties>
</file>